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41791" w14:textId="77777777" w:rsidR="009E2757" w:rsidRPr="00DA7189" w:rsidRDefault="009E2757" w:rsidP="009E2757">
      <w:pPr>
        <w:jc w:val="center"/>
        <w:rPr>
          <w:b/>
          <w:color w:val="000000" w:themeColor="text1"/>
          <w:spacing w:val="-11"/>
          <w:sz w:val="36"/>
          <w:szCs w:val="36"/>
        </w:rPr>
      </w:pPr>
      <w:r w:rsidRPr="00DA7189">
        <w:rPr>
          <w:b/>
          <w:color w:val="000000" w:themeColor="text1"/>
          <w:spacing w:val="-11"/>
          <w:sz w:val="36"/>
          <w:szCs w:val="36"/>
        </w:rPr>
        <w:t>¡Buena nutrición hoy significa un mañana más saludable!</w:t>
      </w:r>
    </w:p>
    <w:p w14:paraId="39A8ED45" w14:textId="77777777" w:rsidR="009E2757" w:rsidRPr="00AC0AAE" w:rsidRDefault="009E2757" w:rsidP="009E2757">
      <w:pPr>
        <w:jc w:val="center"/>
        <w:rPr>
          <w:color w:val="000000" w:themeColor="text1"/>
          <w:spacing w:val="-94"/>
          <w:sz w:val="100"/>
          <w:szCs w:val="100"/>
        </w:rPr>
      </w:pPr>
      <w:r>
        <w:rPr>
          <w:noProof/>
          <w:sz w:val="100"/>
          <w:szCs w:val="10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6AB818E" wp14:editId="5C96204B">
                <wp:simplePos x="0" y="0"/>
                <wp:positionH relativeFrom="page">
                  <wp:posOffset>-8272780</wp:posOffset>
                </wp:positionH>
                <wp:positionV relativeFrom="page">
                  <wp:posOffset>-379730</wp:posOffset>
                </wp:positionV>
                <wp:extent cx="7772400" cy="10057765"/>
                <wp:effectExtent l="19050" t="19050" r="0" b="635"/>
                <wp:wrapNone/>
                <wp:docPr id="6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1005776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9D6519" id="Rectangle 1" o:spid="_x0000_s1026" style="position:absolute;margin-left:-651.4pt;margin-top:-29.9pt;width:612pt;height:791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" fillcolor="white [3201]" strokecolor="black [3200]" strokeweight="2.5pt">
                <v:shadow color="#868686"/>
                <w10:wrap anchorx="page" anchory="page"/>
              </v:rect>
            </w:pict>
          </mc:Fallback>
        </mc:AlternateContent>
      </w:r>
      <w:r w:rsidRPr="00AC0AAE">
        <w:rPr>
          <w:color w:val="000000" w:themeColor="text1"/>
          <w:spacing w:val="-94"/>
          <w:sz w:val="100"/>
          <w:szCs w:val="100"/>
        </w:rPr>
        <w:t>Construyendo para el Futuro</w:t>
      </w:r>
    </w:p>
    <w:p w14:paraId="20A33082" w14:textId="77777777" w:rsidR="009E2757" w:rsidRPr="00773DDF" w:rsidRDefault="009E2757" w:rsidP="009E2757">
      <w:pPr>
        <w:jc w:val="center"/>
        <w:rPr>
          <w:color w:val="000000" w:themeColor="text1"/>
          <w:spacing w:val="-94"/>
          <w:sz w:val="104"/>
          <w:szCs w:val="104"/>
        </w:rPr>
      </w:pPr>
      <w:r w:rsidRPr="00773DDF">
        <w:rPr>
          <w:b/>
          <w:noProof/>
          <w:color w:val="000000" w:themeColor="text1"/>
          <w:spacing w:val="-40"/>
          <w:sz w:val="104"/>
          <w:szCs w:val="104"/>
        </w:rPr>
        <w:drawing>
          <wp:anchor distT="0" distB="0" distL="114300" distR="114300" simplePos="0" relativeHeight="251659264" behindDoc="0" locked="0" layoutInCell="1" allowOverlap="1" wp14:anchorId="0661B2D1" wp14:editId="6D15C008">
            <wp:simplePos x="0" y="0"/>
            <wp:positionH relativeFrom="margin">
              <wp:posOffset>3589020</wp:posOffset>
            </wp:positionH>
            <wp:positionV relativeFrom="margin">
              <wp:posOffset>1242060</wp:posOffset>
            </wp:positionV>
            <wp:extent cx="3072765" cy="3038475"/>
            <wp:effectExtent l="0" t="0" r="0" b="9525"/>
            <wp:wrapSquare wrapText="bothSides"/>
            <wp:docPr id="1" name="Picture 1" descr="Picture of two women and a little girl" title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765" cy="3038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000000" w:themeColor="text1"/>
          <w:spacing w:val="-94"/>
          <w:sz w:val="104"/>
          <w:szCs w:val="104"/>
        </w:rPr>
        <w:t>con</w:t>
      </w:r>
    </w:p>
    <w:p w14:paraId="2F88A6CC" w14:textId="77777777" w:rsidR="009E2757" w:rsidRPr="00773DDF" w:rsidRDefault="009E2757" w:rsidP="009E2757">
      <w:pPr>
        <w:jc w:val="center"/>
        <w:rPr>
          <w:color w:val="000000" w:themeColor="text1"/>
          <w:sz w:val="104"/>
          <w:szCs w:val="104"/>
        </w:rPr>
      </w:pPr>
      <w:r w:rsidRPr="00773DDF">
        <w:rPr>
          <w:color w:val="000000" w:themeColor="text1"/>
          <w:spacing w:val="-94"/>
          <w:sz w:val="104"/>
          <w:szCs w:val="104"/>
        </w:rPr>
        <w:t>CACFP</w:t>
      </w:r>
    </w:p>
    <w:p w14:paraId="2873A319" w14:textId="77777777" w:rsidR="009E2757" w:rsidRPr="002E0074" w:rsidRDefault="009E2757" w:rsidP="009E2757">
      <w:pPr>
        <w:spacing w:before="240" w:after="120" w:line="269" w:lineRule="auto"/>
        <w:rPr>
          <w:color w:val="000000" w:themeColor="text1"/>
          <w:spacing w:val="-40"/>
          <w:sz w:val="48"/>
          <w:szCs w:val="52"/>
        </w:rPr>
      </w:pPr>
      <w:r w:rsidRPr="002E0074">
        <w:rPr>
          <w:color w:val="000000" w:themeColor="text1"/>
          <w:spacing w:val="-40"/>
          <w:sz w:val="48"/>
          <w:szCs w:val="52"/>
        </w:rPr>
        <w:t xml:space="preserve">Esta </w:t>
      </w:r>
      <w:r>
        <w:rPr>
          <w:color w:val="000000" w:themeColor="text1"/>
          <w:spacing w:val="-40"/>
          <w:sz w:val="48"/>
          <w:szCs w:val="52"/>
        </w:rPr>
        <w:t>programa</w:t>
      </w:r>
      <w:r w:rsidRPr="002E0074">
        <w:rPr>
          <w:color w:val="000000" w:themeColor="text1"/>
          <w:spacing w:val="-40"/>
          <w:sz w:val="48"/>
          <w:szCs w:val="52"/>
        </w:rPr>
        <w:t xml:space="preserve"> recibe ayuda del Child and Adult Care Food Program para servir comidas nutritivas a sus niños.</w:t>
      </w:r>
    </w:p>
    <w:p w14:paraId="7744B864" w14:textId="77777777" w:rsidR="009E2757" w:rsidRPr="002E0074" w:rsidRDefault="009E2757" w:rsidP="009E2757">
      <w:pPr>
        <w:spacing w:before="240" w:after="120" w:line="269" w:lineRule="auto"/>
        <w:rPr>
          <w:b/>
          <w:color w:val="000000" w:themeColor="text1"/>
          <w:spacing w:val="-40"/>
          <w:sz w:val="40"/>
          <w:szCs w:val="40"/>
        </w:rPr>
      </w:pPr>
      <w:r w:rsidRPr="002E0074">
        <w:rPr>
          <w:b/>
          <w:color w:val="000000" w:themeColor="text1"/>
          <w:spacing w:val="-40"/>
          <w:sz w:val="40"/>
          <w:szCs w:val="40"/>
        </w:rPr>
        <w:t>Comidas servidas aquí deben de seguir los requisitos nutricionales establecidos por USDA.</w:t>
      </w:r>
    </w:p>
    <w:p w14:paraId="2262CB04" w14:textId="77777777" w:rsidR="009E2757" w:rsidRDefault="009E2757" w:rsidP="009E2757">
      <w:pPr>
        <w:spacing w:before="240" w:after="120"/>
        <w:ind w:right="-144"/>
        <w:rPr>
          <w:b/>
          <w:color w:val="000000" w:themeColor="text1"/>
          <w:spacing w:val="-40"/>
          <w:sz w:val="36"/>
          <w:szCs w:val="36"/>
        </w:rPr>
      </w:pPr>
      <w:r w:rsidRPr="002E0074">
        <w:rPr>
          <w:b/>
          <w:color w:val="000000" w:themeColor="text1"/>
          <w:spacing w:val="-40"/>
          <w:sz w:val="36"/>
          <w:szCs w:val="36"/>
        </w:rPr>
        <w:t xml:space="preserve">¿Preguntas? ¿Inquietudes? </w:t>
      </w: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860"/>
        <w:gridCol w:w="4680"/>
      </w:tblGrid>
      <w:tr w:rsidR="009E2757" w:rsidRPr="00B75E85" w14:paraId="2161D882" w14:textId="77777777" w:rsidTr="00CA006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32781" w14:textId="77777777" w:rsidR="009E2757" w:rsidRPr="00B75E85" w:rsidRDefault="009E2757" w:rsidP="00CA0060">
            <w:pPr>
              <w:pStyle w:val="BodyText"/>
              <w:jc w:val="center"/>
              <w:rPr>
                <w:rFonts w:asciiTheme="minorHAnsi" w:hAnsiTheme="minorHAnsi"/>
                <w:b/>
                <w:sz w:val="22"/>
                <w:lang w:val="es-CL"/>
              </w:rPr>
            </w:pPr>
            <w:r>
              <w:rPr>
                <w:rFonts w:asciiTheme="minorHAnsi" w:hAnsiTheme="minorHAnsi"/>
                <w:b/>
                <w:sz w:val="22"/>
                <w:lang w:val="es-MX"/>
              </w:rPr>
              <w:t>Información de contacto de la agencia participante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4B8A" w14:textId="77777777" w:rsidR="009E2757" w:rsidRPr="00B75E85" w:rsidRDefault="009E2757" w:rsidP="00CA0060">
            <w:pPr>
              <w:pStyle w:val="BodyText"/>
              <w:rPr>
                <w:rFonts w:asciiTheme="minorHAnsi" w:hAnsiTheme="minorHAnsi"/>
                <w:b/>
                <w:sz w:val="22"/>
                <w:lang w:val="es-CL"/>
              </w:rPr>
            </w:pPr>
            <w:r>
              <w:rPr>
                <w:rFonts w:asciiTheme="minorHAnsi" w:hAnsiTheme="minorHAnsi"/>
                <w:b/>
                <w:sz w:val="22"/>
                <w:lang w:val="es-MX"/>
              </w:rPr>
              <w:t>Información de Contacto de la Agencia Estatal</w:t>
            </w:r>
          </w:p>
        </w:tc>
      </w:tr>
      <w:tr w:rsidR="009E2757" w:rsidRPr="00B75E85" w14:paraId="0F84F5EA" w14:textId="77777777" w:rsidTr="00CA0060">
        <w:tc>
          <w:tcPr>
            <w:tcW w:w="4860" w:type="dxa"/>
            <w:tcBorders>
              <w:top w:val="single" w:sz="4" w:space="0" w:color="auto"/>
              <w:left w:val="single" w:sz="4" w:space="0" w:color="auto"/>
            </w:tcBorders>
          </w:tcPr>
          <w:p w14:paraId="41BBB1DE" w14:textId="77777777" w:rsidR="009E2757" w:rsidRPr="005F6821" w:rsidRDefault="009E2757" w:rsidP="00CA0060">
            <w:pPr>
              <w:pStyle w:val="BodyText"/>
              <w:rPr>
                <w:rFonts w:asciiTheme="minorHAnsi" w:hAnsiTheme="minorHAnsi"/>
                <w:sz w:val="22"/>
              </w:rPr>
            </w:pPr>
            <w:r w:rsidRPr="007829E3">
              <w:rPr>
                <w:rFonts w:asciiTheme="minorHAnsi" w:hAnsiTheme="minorHAnsi"/>
                <w:i/>
                <w:sz w:val="22"/>
                <w:vertAlign w:val="superscript"/>
                <w:lang w:val="es-MX"/>
              </w:rPr>
              <w:t xml:space="preserve">Persona de Contacto  </w:t>
            </w:r>
          </w:p>
        </w:tc>
        <w:tc>
          <w:tcPr>
            <w:tcW w:w="4680" w:type="dxa"/>
            <w:tcBorders>
              <w:top w:val="single" w:sz="4" w:space="0" w:color="auto"/>
              <w:right w:val="single" w:sz="4" w:space="0" w:color="auto"/>
            </w:tcBorders>
          </w:tcPr>
          <w:p w14:paraId="58A365CB" w14:textId="08344BB4" w:rsidR="009E2757" w:rsidRPr="00B75E85" w:rsidRDefault="009E2757" w:rsidP="00CA0060">
            <w:pPr>
              <w:pStyle w:val="BodyText"/>
              <w:rPr>
                <w:rFonts w:asciiTheme="minorHAnsi" w:hAnsiTheme="minorHAnsi"/>
                <w:sz w:val="22"/>
                <w:lang w:val="es-CL"/>
              </w:rPr>
            </w:pPr>
            <w:r w:rsidRPr="0073172F">
              <w:rPr>
                <w:rFonts w:asciiTheme="minorHAnsi" w:hAnsiTheme="minorHAnsi"/>
                <w:sz w:val="22"/>
                <w:lang w:val="es-MX"/>
              </w:rPr>
              <w:t xml:space="preserve">Amanda </w:t>
            </w:r>
            <w:r w:rsidR="00B11BEA">
              <w:rPr>
                <w:rFonts w:asciiTheme="minorHAnsi" w:hAnsiTheme="minorHAnsi"/>
                <w:sz w:val="22"/>
                <w:lang w:val="es-MX"/>
              </w:rPr>
              <w:t>Cullen</w:t>
            </w:r>
            <w:r w:rsidRPr="0073172F">
              <w:rPr>
                <w:rFonts w:asciiTheme="minorHAnsi" w:hAnsiTheme="minorHAnsi"/>
                <w:sz w:val="22"/>
                <w:lang w:val="es-MX"/>
              </w:rPr>
              <w:t>, RDN, CD, Director</w:t>
            </w:r>
          </w:p>
        </w:tc>
      </w:tr>
      <w:tr w:rsidR="009E2757" w14:paraId="2C5E6AB5" w14:textId="77777777" w:rsidTr="00CA0060">
        <w:tc>
          <w:tcPr>
            <w:tcW w:w="4860" w:type="dxa"/>
            <w:tcBorders>
              <w:left w:val="single" w:sz="4" w:space="0" w:color="auto"/>
              <w:bottom w:val="single" w:sz="4" w:space="0" w:color="auto"/>
            </w:tcBorders>
          </w:tcPr>
          <w:p w14:paraId="7ADACB53" w14:textId="77777777" w:rsidR="009E2757" w:rsidRPr="005F6821" w:rsidRDefault="009E2757" w:rsidP="00CA0060">
            <w:pPr>
              <w:pStyle w:val="BodyText"/>
              <w:rPr>
                <w:rFonts w:asciiTheme="minorHAnsi" w:hAnsiTheme="minorHAnsi"/>
                <w:sz w:val="22"/>
              </w:rPr>
            </w:pPr>
            <w:r w:rsidRPr="007829E3">
              <w:rPr>
                <w:rFonts w:asciiTheme="minorHAnsi" w:hAnsiTheme="minorHAnsi"/>
                <w:i/>
                <w:sz w:val="22"/>
                <w:vertAlign w:val="superscript"/>
                <w:lang w:val="es-MX"/>
              </w:rPr>
              <w:t xml:space="preserve">Nombre de la Agencia     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14:paraId="36B72DA2" w14:textId="77777777" w:rsidR="009E2757" w:rsidRPr="000C0788" w:rsidRDefault="009E2757" w:rsidP="00CA0060">
            <w:pPr>
              <w:pStyle w:val="BodyTex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  <w:lang w:val="es-MX"/>
              </w:rPr>
              <w:t>Community Nutrition Programs</w:t>
            </w:r>
          </w:p>
        </w:tc>
      </w:tr>
      <w:tr w:rsidR="009E2757" w:rsidRPr="00B75E85" w14:paraId="085C3B82" w14:textId="77777777" w:rsidTr="00CA006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3066D7" w14:textId="77777777" w:rsidR="009E2757" w:rsidRPr="005F6821" w:rsidRDefault="009E2757" w:rsidP="00CA0060">
            <w:pPr>
              <w:pStyle w:val="BodyText"/>
              <w:rPr>
                <w:rFonts w:asciiTheme="minorHAnsi" w:hAnsiTheme="minorHAnsi"/>
                <w:sz w:val="22"/>
              </w:rPr>
            </w:pPr>
            <w:r w:rsidRPr="007829E3">
              <w:rPr>
                <w:rFonts w:asciiTheme="minorHAnsi" w:hAnsiTheme="minorHAnsi"/>
                <w:i/>
                <w:sz w:val="22"/>
                <w:vertAlign w:val="superscript"/>
                <w:lang w:val="es-MX"/>
              </w:rPr>
              <w:t xml:space="preserve">Dirección de la Agencia  </w:t>
            </w: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14:paraId="04E60BB8" w14:textId="77777777" w:rsidR="009E2757" w:rsidRPr="00B75E85" w:rsidRDefault="009E2757" w:rsidP="00CA0060">
            <w:pPr>
              <w:pStyle w:val="BodyText"/>
              <w:rPr>
                <w:rFonts w:asciiTheme="minorHAnsi" w:hAnsiTheme="minorHAnsi"/>
                <w:sz w:val="22"/>
                <w:lang w:val="es-CL"/>
              </w:rPr>
            </w:pPr>
            <w:r>
              <w:rPr>
                <w:rFonts w:asciiTheme="minorHAnsi" w:hAnsiTheme="minorHAnsi"/>
                <w:sz w:val="22"/>
                <w:lang w:val="es-CL"/>
              </w:rPr>
              <w:t>Wisconsin Department of Public Instruction</w:t>
            </w:r>
          </w:p>
        </w:tc>
      </w:tr>
      <w:tr w:rsidR="009E2757" w14:paraId="60AB9BA3" w14:textId="77777777" w:rsidTr="00CA0060">
        <w:tc>
          <w:tcPr>
            <w:tcW w:w="48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5639D67" w14:textId="77777777" w:rsidR="009E2757" w:rsidRPr="00B75E85" w:rsidRDefault="009E2757" w:rsidP="00CA0060">
            <w:pPr>
              <w:pStyle w:val="BodyText"/>
              <w:rPr>
                <w:rFonts w:asciiTheme="minorHAnsi" w:hAnsiTheme="minorHAnsi"/>
                <w:sz w:val="22"/>
                <w:lang w:val="es-CL"/>
              </w:rPr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14:paraId="699A5494" w14:textId="77777777" w:rsidR="009E2757" w:rsidRPr="000C0788" w:rsidRDefault="009E2757" w:rsidP="00CA0060">
            <w:pPr>
              <w:pStyle w:val="BodyText"/>
              <w:rPr>
                <w:rFonts w:asciiTheme="minorHAnsi" w:hAnsiTheme="minorHAnsi"/>
                <w:sz w:val="22"/>
              </w:rPr>
            </w:pPr>
            <w:r w:rsidRPr="0073172F">
              <w:rPr>
                <w:rFonts w:asciiTheme="minorHAnsi" w:hAnsiTheme="minorHAnsi"/>
                <w:sz w:val="22"/>
                <w:lang w:val="es-MX"/>
              </w:rPr>
              <w:t>P.O. Box 7841</w:t>
            </w:r>
          </w:p>
        </w:tc>
      </w:tr>
      <w:tr w:rsidR="009E2757" w14:paraId="55241905" w14:textId="77777777" w:rsidTr="00CA0060"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7EAF4E" w14:textId="77777777" w:rsidR="009E2757" w:rsidRPr="00B75E85" w:rsidRDefault="009E2757" w:rsidP="00CA0060">
            <w:pPr>
              <w:pStyle w:val="BodyText"/>
              <w:rPr>
                <w:rFonts w:asciiTheme="minorHAnsi" w:hAnsiTheme="minorHAnsi"/>
                <w:sz w:val="22"/>
                <w:lang w:val="es-CL"/>
              </w:rPr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</w:tcPr>
          <w:p w14:paraId="41181D2D" w14:textId="77777777" w:rsidR="009E2757" w:rsidRPr="000C0788" w:rsidRDefault="009E2757" w:rsidP="00CA0060">
            <w:pPr>
              <w:pStyle w:val="BodyText"/>
              <w:rPr>
                <w:rFonts w:asciiTheme="minorHAnsi" w:hAnsiTheme="minorHAnsi"/>
                <w:sz w:val="22"/>
              </w:rPr>
            </w:pPr>
            <w:r w:rsidRPr="0073172F">
              <w:rPr>
                <w:rFonts w:asciiTheme="minorHAnsi" w:hAnsiTheme="minorHAnsi"/>
                <w:sz w:val="22"/>
                <w:lang w:val="es-MX"/>
              </w:rPr>
              <w:t>Madison, WI 53707-7841</w:t>
            </w:r>
          </w:p>
        </w:tc>
      </w:tr>
      <w:tr w:rsidR="009E2757" w14:paraId="6CE13B6F" w14:textId="77777777" w:rsidTr="00CA0060">
        <w:tc>
          <w:tcPr>
            <w:tcW w:w="4860" w:type="dxa"/>
            <w:tcBorders>
              <w:left w:val="single" w:sz="4" w:space="0" w:color="auto"/>
              <w:bottom w:val="single" w:sz="4" w:space="0" w:color="auto"/>
            </w:tcBorders>
          </w:tcPr>
          <w:p w14:paraId="64E0AE34" w14:textId="77777777" w:rsidR="009E2757" w:rsidRPr="000C0788" w:rsidRDefault="009E2757" w:rsidP="00CA0060">
            <w:pPr>
              <w:pStyle w:val="BodyText"/>
              <w:rPr>
                <w:rFonts w:asciiTheme="minorHAnsi" w:hAnsiTheme="minorHAnsi"/>
                <w:sz w:val="22"/>
              </w:rPr>
            </w:pPr>
            <w:r w:rsidRPr="007829E3">
              <w:rPr>
                <w:rFonts w:asciiTheme="minorHAnsi" w:hAnsiTheme="minorHAnsi"/>
                <w:i/>
                <w:sz w:val="22"/>
                <w:vertAlign w:val="superscript"/>
                <w:lang w:val="es-MX"/>
              </w:rPr>
              <w:t>Número de teléfono de la Agencia</w:t>
            </w:r>
          </w:p>
        </w:tc>
        <w:tc>
          <w:tcPr>
            <w:tcW w:w="4680" w:type="dxa"/>
            <w:tcBorders>
              <w:bottom w:val="single" w:sz="4" w:space="0" w:color="auto"/>
              <w:right w:val="single" w:sz="4" w:space="0" w:color="auto"/>
            </w:tcBorders>
          </w:tcPr>
          <w:p w14:paraId="1A87F57B" w14:textId="77777777" w:rsidR="009E2757" w:rsidRPr="000C0788" w:rsidRDefault="009E2757" w:rsidP="00CA0060">
            <w:pPr>
              <w:pStyle w:val="BodyText"/>
              <w:rPr>
                <w:rFonts w:asciiTheme="minorHAnsi" w:hAnsiTheme="minorHAnsi"/>
                <w:sz w:val="22"/>
              </w:rPr>
            </w:pPr>
            <w:r w:rsidRPr="0073172F">
              <w:rPr>
                <w:rFonts w:asciiTheme="minorHAnsi" w:hAnsiTheme="minorHAnsi"/>
                <w:sz w:val="22"/>
                <w:lang w:val="es-MX"/>
              </w:rPr>
              <w:t>608-267-9129</w:t>
            </w:r>
          </w:p>
        </w:tc>
      </w:tr>
    </w:tbl>
    <w:p w14:paraId="17B203AB" w14:textId="65AD682F" w:rsidR="009E2757" w:rsidRDefault="009E2757" w:rsidP="009E2757">
      <w:pPr>
        <w:spacing w:before="240" w:after="120"/>
        <w:rPr>
          <w:b/>
          <w:color w:val="000000" w:themeColor="text1"/>
          <w:spacing w:val="-20"/>
          <w:sz w:val="40"/>
          <w:szCs w:val="40"/>
        </w:rPr>
      </w:pPr>
      <w:r>
        <w:rPr>
          <w:color w:val="000000" w:themeColor="text1"/>
          <w:spacing w:val="-20"/>
          <w:sz w:val="40"/>
          <w:szCs w:val="40"/>
        </w:rPr>
        <w:t>Aprenda</w:t>
      </w:r>
      <w:r w:rsidRPr="00EB514B">
        <w:rPr>
          <w:color w:val="000000" w:themeColor="text1"/>
          <w:spacing w:val="-20"/>
          <w:sz w:val="40"/>
          <w:szCs w:val="40"/>
        </w:rPr>
        <w:t xml:space="preserve"> más información sobre CACFP en el sitio web del USDA:</w:t>
      </w:r>
      <w:r>
        <w:rPr>
          <w:color w:val="000000" w:themeColor="text1"/>
          <w:spacing w:val="-20"/>
          <w:sz w:val="40"/>
          <w:szCs w:val="40"/>
        </w:rPr>
        <w:t xml:space="preserve"> </w:t>
      </w:r>
      <w:hyperlink r:id="rId5" w:history="1">
        <w:r w:rsidR="005A1803" w:rsidRPr="005A1803">
          <w:rPr>
            <w:rStyle w:val="Hyperlink"/>
            <w:sz w:val="28"/>
            <w:szCs w:val="28"/>
          </w:rPr>
          <w:t>https://www.fns.usda.gov/cacfp</w:t>
        </w:r>
      </w:hyperlink>
    </w:p>
    <w:p w14:paraId="234371CB" w14:textId="77777777" w:rsidR="009E2757" w:rsidRPr="007C2F5F" w:rsidRDefault="009E2757" w:rsidP="009E2757">
      <w:pPr>
        <w:spacing w:before="120"/>
        <w:rPr>
          <w:color w:val="000000" w:themeColor="text1"/>
          <w:spacing w:val="-20"/>
          <w:sz w:val="28"/>
          <w:szCs w:val="28"/>
        </w:rPr>
      </w:pPr>
      <w:r w:rsidRPr="00773DDF">
        <w:rPr>
          <w:color w:val="000000" w:themeColor="text1"/>
          <w:spacing w:val="-20"/>
          <w:sz w:val="28"/>
          <w:szCs w:val="28"/>
        </w:rPr>
        <w:t>USDA es un proveedor</w:t>
      </w:r>
      <w:r w:rsidRPr="00CA0154">
        <w:rPr>
          <w:color w:val="000000" w:themeColor="text1"/>
          <w:spacing w:val="-20"/>
          <w:sz w:val="28"/>
          <w:szCs w:val="28"/>
        </w:rPr>
        <w:t xml:space="preserve">, empleador y prestamista que </w:t>
      </w:r>
      <w:r w:rsidRPr="00773DDF">
        <w:rPr>
          <w:color w:val="000000" w:themeColor="text1"/>
          <w:spacing w:val="-20"/>
          <w:sz w:val="28"/>
          <w:szCs w:val="28"/>
        </w:rPr>
        <w:t>ofrece igualdad de oportunidades.</w:t>
      </w:r>
    </w:p>
    <w:p w14:paraId="6D7134D6" w14:textId="77777777" w:rsidR="009E2757" w:rsidRPr="00612C2D" w:rsidRDefault="009E2757" w:rsidP="009E2757">
      <w:pPr>
        <w:spacing w:before="120"/>
        <w:rPr>
          <w:b/>
          <w:color w:val="000000" w:themeColor="text1"/>
          <w:sz w:val="24"/>
          <w:szCs w:val="24"/>
        </w:rPr>
      </w:pPr>
      <w:r w:rsidRPr="00CC599D">
        <w:rPr>
          <w:b/>
          <w:color w:val="000000" w:themeColor="text1"/>
          <w:sz w:val="20"/>
        </w:rPr>
        <w:t>United States Department of Agriculture</w:t>
      </w:r>
    </w:p>
    <w:p w14:paraId="2B04E982" w14:textId="77777777" w:rsidR="009E2757" w:rsidRPr="00612C2D" w:rsidRDefault="009E2757" w:rsidP="009E2757">
      <w:pPr>
        <w:spacing w:before="11" w:line="25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pacing w:val="-12"/>
          <w:sz w:val="20"/>
        </w:rPr>
        <w:t>Food and</w:t>
      </w:r>
      <w:r w:rsidRPr="00CC599D">
        <w:rPr>
          <w:color w:val="000000" w:themeColor="text1"/>
          <w:spacing w:val="-8"/>
          <w:sz w:val="20"/>
        </w:rPr>
        <w:t xml:space="preserve"> </w:t>
      </w:r>
      <w:r w:rsidRPr="00CC599D">
        <w:rPr>
          <w:color w:val="000000" w:themeColor="text1"/>
          <w:spacing w:val="-4"/>
          <w:sz w:val="20"/>
        </w:rPr>
        <w:t xml:space="preserve">Nutrition </w:t>
      </w:r>
      <w:r w:rsidRPr="00CC599D">
        <w:rPr>
          <w:color w:val="000000" w:themeColor="text1"/>
          <w:spacing w:val="-6"/>
          <w:sz w:val="20"/>
        </w:rPr>
        <w:t xml:space="preserve">Service </w:t>
      </w:r>
      <w:r w:rsidRPr="00CC599D">
        <w:rPr>
          <w:color w:val="000000" w:themeColor="text1"/>
          <w:spacing w:val="-15"/>
          <w:sz w:val="20"/>
        </w:rPr>
        <w:t>FNS-317</w:t>
      </w:r>
    </w:p>
    <w:p w14:paraId="767EEC20" w14:textId="77777777" w:rsidR="009E2757" w:rsidRDefault="009E2757" w:rsidP="009E2757">
      <w:pPr>
        <w:spacing w:before="1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>Noviembre 2019</w:t>
      </w:r>
    </w:p>
    <w:p w14:paraId="7E3587E6" w14:textId="77777777" w:rsidR="00173B02" w:rsidRDefault="00173B02"/>
    <w:sectPr w:rsidR="00173B02" w:rsidSect="00E7519E">
      <w:pgSz w:w="12240" w:h="15840"/>
      <w:pgMar w:top="864" w:right="1008" w:bottom="720" w:left="1008" w:header="144" w:footer="144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757"/>
    <w:rsid w:val="00034B5B"/>
    <w:rsid w:val="00044D3C"/>
    <w:rsid w:val="00056875"/>
    <w:rsid w:val="00091B6A"/>
    <w:rsid w:val="00095491"/>
    <w:rsid w:val="00104394"/>
    <w:rsid w:val="00142199"/>
    <w:rsid w:val="00156622"/>
    <w:rsid w:val="00171E99"/>
    <w:rsid w:val="00173B02"/>
    <w:rsid w:val="0018013E"/>
    <w:rsid w:val="00180A66"/>
    <w:rsid w:val="00184350"/>
    <w:rsid w:val="001922DF"/>
    <w:rsid w:val="001B0B30"/>
    <w:rsid w:val="001B1527"/>
    <w:rsid w:val="001E634D"/>
    <w:rsid w:val="001F5DCF"/>
    <w:rsid w:val="001F702E"/>
    <w:rsid w:val="00240E51"/>
    <w:rsid w:val="00246A50"/>
    <w:rsid w:val="00254908"/>
    <w:rsid w:val="002632E2"/>
    <w:rsid w:val="00274EE5"/>
    <w:rsid w:val="00275A27"/>
    <w:rsid w:val="00293451"/>
    <w:rsid w:val="00293B10"/>
    <w:rsid w:val="00293EAB"/>
    <w:rsid w:val="002B5F51"/>
    <w:rsid w:val="002E5F4B"/>
    <w:rsid w:val="002F1A53"/>
    <w:rsid w:val="0030270B"/>
    <w:rsid w:val="00305ED8"/>
    <w:rsid w:val="00342C8E"/>
    <w:rsid w:val="0039200E"/>
    <w:rsid w:val="003A122D"/>
    <w:rsid w:val="003C0D65"/>
    <w:rsid w:val="003E7DE7"/>
    <w:rsid w:val="00416894"/>
    <w:rsid w:val="00422DA1"/>
    <w:rsid w:val="0044560F"/>
    <w:rsid w:val="004A5145"/>
    <w:rsid w:val="004C1665"/>
    <w:rsid w:val="0051015D"/>
    <w:rsid w:val="00576B01"/>
    <w:rsid w:val="00584115"/>
    <w:rsid w:val="005930B2"/>
    <w:rsid w:val="005A1803"/>
    <w:rsid w:val="005A1EB8"/>
    <w:rsid w:val="005A3BFB"/>
    <w:rsid w:val="005A5CD3"/>
    <w:rsid w:val="005B1384"/>
    <w:rsid w:val="005B4A6F"/>
    <w:rsid w:val="006114EE"/>
    <w:rsid w:val="00614901"/>
    <w:rsid w:val="00621B83"/>
    <w:rsid w:val="00631583"/>
    <w:rsid w:val="006522F8"/>
    <w:rsid w:val="00673974"/>
    <w:rsid w:val="006B0AE4"/>
    <w:rsid w:val="007C0EBB"/>
    <w:rsid w:val="007C4EED"/>
    <w:rsid w:val="007D05DA"/>
    <w:rsid w:val="007E0252"/>
    <w:rsid w:val="008A14C2"/>
    <w:rsid w:val="008D178A"/>
    <w:rsid w:val="00904953"/>
    <w:rsid w:val="00924192"/>
    <w:rsid w:val="009569A8"/>
    <w:rsid w:val="0096611E"/>
    <w:rsid w:val="009B32B1"/>
    <w:rsid w:val="009E2757"/>
    <w:rsid w:val="00A21758"/>
    <w:rsid w:val="00A90C6D"/>
    <w:rsid w:val="00A913E1"/>
    <w:rsid w:val="00AB3635"/>
    <w:rsid w:val="00B11485"/>
    <w:rsid w:val="00B11BEA"/>
    <w:rsid w:val="00B61BB3"/>
    <w:rsid w:val="00B63E41"/>
    <w:rsid w:val="00B9272A"/>
    <w:rsid w:val="00BC4367"/>
    <w:rsid w:val="00BE083F"/>
    <w:rsid w:val="00BE0A57"/>
    <w:rsid w:val="00BE4CBB"/>
    <w:rsid w:val="00C059DA"/>
    <w:rsid w:val="00C123E9"/>
    <w:rsid w:val="00C202BD"/>
    <w:rsid w:val="00C23B8A"/>
    <w:rsid w:val="00C23D8C"/>
    <w:rsid w:val="00C30247"/>
    <w:rsid w:val="00C33F9A"/>
    <w:rsid w:val="00C37572"/>
    <w:rsid w:val="00C409C0"/>
    <w:rsid w:val="00C44251"/>
    <w:rsid w:val="00C5520A"/>
    <w:rsid w:val="00C60883"/>
    <w:rsid w:val="00C65F8F"/>
    <w:rsid w:val="00C71677"/>
    <w:rsid w:val="00C73C50"/>
    <w:rsid w:val="00CA6BF9"/>
    <w:rsid w:val="00CB7200"/>
    <w:rsid w:val="00CD04EC"/>
    <w:rsid w:val="00CE12BD"/>
    <w:rsid w:val="00CF0015"/>
    <w:rsid w:val="00CF4DD1"/>
    <w:rsid w:val="00D063BA"/>
    <w:rsid w:val="00D22487"/>
    <w:rsid w:val="00D36E71"/>
    <w:rsid w:val="00D41D40"/>
    <w:rsid w:val="00D73F66"/>
    <w:rsid w:val="00D9251E"/>
    <w:rsid w:val="00DB4E2C"/>
    <w:rsid w:val="00DD7295"/>
    <w:rsid w:val="00DF2CD8"/>
    <w:rsid w:val="00E2681A"/>
    <w:rsid w:val="00E62A13"/>
    <w:rsid w:val="00E83D77"/>
    <w:rsid w:val="00E9141F"/>
    <w:rsid w:val="00E96118"/>
    <w:rsid w:val="00F11FB9"/>
    <w:rsid w:val="00F3549B"/>
    <w:rsid w:val="00F36676"/>
    <w:rsid w:val="00F74133"/>
    <w:rsid w:val="00FE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43237A"/>
  <w15:chartTrackingRefBased/>
  <w15:docId w15:val="{7179A793-9766-4B1C-A3CD-25276521D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E2757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E2757"/>
    <w:rPr>
      <w:sz w:val="48"/>
      <w:szCs w:val="48"/>
    </w:rPr>
  </w:style>
  <w:style w:type="character" w:customStyle="1" w:styleId="BodyTextChar">
    <w:name w:val="Body Text Char"/>
    <w:basedOn w:val="DefaultParagraphFont"/>
    <w:link w:val="BodyText"/>
    <w:uiPriority w:val="1"/>
    <w:rsid w:val="009E2757"/>
    <w:rPr>
      <w:rFonts w:ascii="Arial" w:eastAsia="Arial" w:hAnsi="Arial" w:cs="Arial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9E275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E27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A18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ns.usda.gov/cacfp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Construyendo para el Futuro con CACFP</vt:lpstr>
    </vt:vector>
  </TitlesOfParts>
  <Company>Department of Public Instruction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Construyendo para el Futuro con CACFP</dc:title>
  <dc:subject/>
  <dc:creator>Shiela.Coulton@dpi.wi.gov</dc:creator>
  <cp:keywords>CACFP, cacfp, Child and Adult Care Food Program, child and adult care food program, Building for the Future With CACFP, building for the future with cacfp, Spanish Translation, spanish translation</cp:keywords>
  <dc:description/>
  <cp:lastModifiedBy>Cullen, Amanda S.  DPI</cp:lastModifiedBy>
  <cp:revision>2</cp:revision>
  <dcterms:created xsi:type="dcterms:W3CDTF">2023-05-25T15:05:00Z</dcterms:created>
  <dcterms:modified xsi:type="dcterms:W3CDTF">2023-05-25T15:05:00Z</dcterms:modified>
</cp:coreProperties>
</file>